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AD98" w14:textId="5D4C0C31" w:rsidR="001358AE" w:rsidRPr="001358AE" w:rsidRDefault="001358AE" w:rsidP="00E83B52">
      <w:pPr>
        <w:pStyle w:val="NormalWeb"/>
        <w:spacing w:before="0" w:beforeAutospacing="0" w:after="0" w:afterAutospacing="0"/>
        <w:jc w:val="center"/>
      </w:pPr>
      <w:r w:rsidRPr="001358AE">
        <w:rPr>
          <w:color w:val="000000"/>
          <w:sz w:val="22"/>
          <w:szCs w:val="22"/>
        </w:rPr>
        <w:t>ASU BFA Dance Program needs your support, commitment, and financial contribution to help our program strive in the community.  All donations are tax deductible.</w:t>
      </w:r>
    </w:p>
    <w:p w14:paraId="7B280B2B" w14:textId="77777777" w:rsidR="001358AE" w:rsidRDefault="001358AE" w:rsidP="001358AE">
      <w:pPr>
        <w:contextualSpacing/>
        <w:rPr>
          <w:rFonts w:ascii="Times New Roman" w:eastAsia="Times New Roman" w:hAnsi="Times New Roman" w:cs="Times New Roman"/>
          <w:b/>
          <w:bCs/>
          <w:color w:val="9A2326"/>
          <w:sz w:val="22"/>
          <w:szCs w:val="22"/>
        </w:rPr>
      </w:pPr>
    </w:p>
    <w:p w14:paraId="48318C7D" w14:textId="63D4F0D5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b/>
          <w:bCs/>
          <w:color w:val="9A2326"/>
          <w:sz w:val="22"/>
          <w:szCs w:val="22"/>
        </w:rPr>
        <w:t>Principal Benefactor</w:t>
      </w:r>
    </w:p>
    <w:p w14:paraId="2FE7834F" w14:textId="5374F40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$1,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0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00- $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2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000</w:t>
      </w:r>
    </w:p>
    <w:p w14:paraId="5FA536C1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Program listing on playbill</w:t>
      </w:r>
    </w:p>
    <w:p w14:paraId="603267C6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4 tickets with priority seating to two performances</w:t>
      </w:r>
    </w:p>
    <w:p w14:paraId="08C3F2B8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4 tickets to exclusive parties and events</w:t>
      </w:r>
    </w:p>
    <w:p w14:paraId="604343E0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Backstage tour to meet the artists</w:t>
      </w:r>
    </w:p>
    <w:p w14:paraId="0F8FC9B6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Signed  poster </w:t>
      </w:r>
    </w:p>
    <w:p w14:paraId="1A39FCB9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DA10220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b/>
          <w:bCs/>
          <w:color w:val="9A2326"/>
          <w:sz w:val="22"/>
          <w:szCs w:val="22"/>
        </w:rPr>
        <w:t>Soloist Benefactor</w:t>
      </w:r>
    </w:p>
    <w:p w14:paraId="0B044E7E" w14:textId="77777777" w:rsid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$300 - $500 </w:t>
      </w:r>
    </w:p>
    <w:p w14:paraId="4D0A1F80" w14:textId="08E9C3AC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Program listing on playbill </w:t>
      </w:r>
    </w:p>
    <w:p w14:paraId="18674892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3 tickets to two performances</w:t>
      </w:r>
    </w:p>
    <w:p w14:paraId="4D57BF10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3 tickets to exclusive parties and events</w:t>
      </w:r>
    </w:p>
    <w:p w14:paraId="3A49A13B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5BB14CC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b/>
          <w:bCs/>
          <w:color w:val="9A2326"/>
          <w:sz w:val="22"/>
          <w:szCs w:val="22"/>
        </w:rPr>
        <w:t>Corps Benefactor</w:t>
      </w:r>
    </w:p>
    <w:p w14:paraId="6519B112" w14:textId="5A80A3F2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$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1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00- $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2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00</w:t>
      </w:r>
    </w:p>
    <w:p w14:paraId="25AAED03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Program listing on playbill</w:t>
      </w:r>
    </w:p>
    <w:p w14:paraId="29534E07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2 tickets to two performances</w:t>
      </w:r>
    </w:p>
    <w:p w14:paraId="7BE53662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2 tickets to one exclusive parties or events</w:t>
      </w:r>
    </w:p>
    <w:p w14:paraId="2364579F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B8238B7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b/>
          <w:bCs/>
          <w:color w:val="9A2326"/>
          <w:sz w:val="22"/>
          <w:szCs w:val="22"/>
        </w:rPr>
        <w:t>Apprentice </w:t>
      </w:r>
    </w:p>
    <w:p w14:paraId="2DC6A909" w14:textId="04EE85AD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$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25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- $</w:t>
      </w:r>
      <w:r w:rsidR="00480B93">
        <w:rPr>
          <w:rFonts w:ascii="Times New Roman" w:eastAsia="Times New Roman" w:hAnsi="Times New Roman" w:cs="Times New Roman"/>
          <w:color w:val="3D3B3C"/>
          <w:sz w:val="22"/>
          <w:szCs w:val="22"/>
        </w:rPr>
        <w:t>50</w:t>
      </w:r>
      <w:r w:rsidRPr="001358AE">
        <w:rPr>
          <w:rFonts w:ascii="Times New Roman" w:eastAsia="Times New Roman" w:hAnsi="Times New Roman" w:cs="Times New Roman"/>
          <w:color w:val="3D3B3C"/>
          <w:sz w:val="22"/>
          <w:szCs w:val="22"/>
        </w:rPr>
        <w:t> </w:t>
      </w:r>
    </w:p>
    <w:p w14:paraId="394F8EF8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Program listing on playbill</w:t>
      </w:r>
    </w:p>
    <w:p w14:paraId="3C2C8B9F" w14:textId="77777777" w:rsidR="001358AE" w:rsidRPr="001358AE" w:rsidRDefault="001358AE" w:rsidP="001358AE">
      <w:pPr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• 2 tickets to one performance</w:t>
      </w:r>
    </w:p>
    <w:p w14:paraId="13F53033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046DB69" w14:textId="7DD5FDB6" w:rsid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  <w:color w:val="1A1818"/>
          <w:sz w:val="22"/>
          <w:szCs w:val="22"/>
        </w:rPr>
      </w:pPr>
      <w:r w:rsidRPr="001358AE">
        <w:rPr>
          <w:rFonts w:ascii="Times New Roman" w:eastAsia="Times New Roman" w:hAnsi="Times New Roman" w:cs="Times New Roman"/>
          <w:color w:val="1A1818"/>
          <w:sz w:val="22"/>
          <w:szCs w:val="22"/>
        </w:rPr>
        <w:t>Support the BFA Dance Program today and receive all the wonderful opportunities that we have to offer you</w:t>
      </w:r>
      <w:r>
        <w:rPr>
          <w:rFonts w:ascii="Times New Roman" w:eastAsia="Times New Roman" w:hAnsi="Times New Roman" w:cs="Times New Roman"/>
          <w:color w:val="1A1818"/>
          <w:sz w:val="22"/>
          <w:szCs w:val="22"/>
        </w:rPr>
        <w:t>.</w:t>
      </w:r>
    </w:p>
    <w:p w14:paraId="15731F36" w14:textId="7C812A43" w:rsid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  <w:color w:val="1A1818"/>
          <w:sz w:val="22"/>
          <w:szCs w:val="22"/>
        </w:rPr>
      </w:pPr>
    </w:p>
    <w:p w14:paraId="2839FE10" w14:textId="77777777" w:rsidR="00020EAE" w:rsidRPr="00254F92" w:rsidRDefault="00020EAE" w:rsidP="00020EAE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254F92">
        <w:rPr>
          <w:rFonts w:ascii="Times New Roman" w:eastAsia="Times New Roman" w:hAnsi="Times New Roman" w:cs="Times New Roman"/>
          <w:b/>
          <w:bCs/>
          <w:sz w:val="20"/>
          <w:szCs w:val="20"/>
        </w:rPr>
        <w:t>Online Donation:</w:t>
      </w:r>
      <w:r w:rsidRPr="00254F92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254F92">
          <w:rPr>
            <w:rStyle w:val="Hyperlink"/>
            <w:rFonts w:ascii="Times New Roman" w:hAnsi="Times New Roman" w:cs="Times New Roman"/>
            <w:sz w:val="20"/>
            <w:szCs w:val="20"/>
          </w:rPr>
          <w:t>http://igfn.us/f/2iau/n</w:t>
        </w:r>
      </w:hyperlink>
    </w:p>
    <w:p w14:paraId="53D474DE" w14:textId="77777777" w:rsidR="00020EAE" w:rsidRPr="00254F92" w:rsidRDefault="00020EAE" w:rsidP="00020EAE">
      <w:pPr>
        <w:rPr>
          <w:rFonts w:ascii="Times New Roman" w:hAnsi="Times New Roman" w:cs="Times New Roman"/>
          <w:color w:val="222222"/>
        </w:rPr>
      </w:pPr>
      <w:r w:rsidRPr="00254F9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By Phone: </w:t>
      </w:r>
      <w:r w:rsidRPr="00254F92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Text 41444</w:t>
      </w:r>
      <w:r w:rsidRPr="00254F92">
        <w:rPr>
          <w:rFonts w:ascii="Times New Roman" w:hAnsi="Times New Roman" w:cs="Times New Roman"/>
          <w:color w:val="4472C4" w:themeColor="accent1"/>
        </w:rPr>
        <w:t xml:space="preserve"> </w:t>
      </w:r>
    </w:p>
    <w:p w14:paraId="023F4FC5" w14:textId="18944650" w:rsidR="001358AE" w:rsidRDefault="001358AE" w:rsidP="001358AE">
      <w:pPr>
        <w:pBdr>
          <w:bottom w:val="single" w:sz="6" w:space="1" w:color="auto"/>
        </w:pBdr>
        <w:spacing w:after="240"/>
        <w:contextualSpacing/>
        <w:rPr>
          <w:rFonts w:ascii="Times New Roman" w:eastAsia="Times New Roman" w:hAnsi="Times New Roman" w:cs="Times New Roman"/>
          <w:color w:val="1A1818"/>
          <w:sz w:val="22"/>
          <w:szCs w:val="22"/>
        </w:rPr>
      </w:pPr>
    </w:p>
    <w:p w14:paraId="4861522F" w14:textId="589A9F41" w:rsidR="00020EAE" w:rsidRDefault="00020EAE" w:rsidP="001358AE">
      <w:pPr>
        <w:spacing w:after="240"/>
        <w:contextualSpacing/>
        <w:rPr>
          <w:rFonts w:ascii="Times New Roman" w:eastAsia="Times New Roman" w:hAnsi="Times New Roman" w:cs="Times New Roman"/>
          <w:color w:val="1A1818"/>
          <w:sz w:val="22"/>
          <w:szCs w:val="22"/>
        </w:rPr>
      </w:pPr>
    </w:p>
    <w:p w14:paraId="3EDC53B6" w14:textId="77777777" w:rsidR="00020EAE" w:rsidRDefault="00020EAE" w:rsidP="001358AE">
      <w:pPr>
        <w:spacing w:after="240"/>
        <w:contextualSpacing/>
        <w:rPr>
          <w:rFonts w:ascii="Times New Roman" w:eastAsia="Times New Roman" w:hAnsi="Times New Roman" w:cs="Times New Roman"/>
          <w:color w:val="1A1818"/>
          <w:sz w:val="22"/>
          <w:szCs w:val="22"/>
        </w:rPr>
      </w:pPr>
    </w:p>
    <w:p w14:paraId="4590677C" w14:textId="7410716B" w:rsidR="001358AE" w:rsidRPr="001358AE" w:rsidRDefault="001358AE" w:rsidP="001358AE">
      <w:pPr>
        <w:rPr>
          <w:rFonts w:ascii="Times New Roman" w:eastAsia="Times New Roman" w:hAnsi="Times New Roman" w:cs="Times New Roman"/>
          <w:u w:val="single"/>
        </w:rPr>
      </w:pP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Name: </w:t>
      </w: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____________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__________________________________________________________________ </w:t>
      </w:r>
    </w:p>
    <w:p w14:paraId="4FDED40B" w14:textId="77777777" w:rsidR="001358AE" w:rsidRPr="001358AE" w:rsidRDefault="001358AE" w:rsidP="001358AE">
      <w:pPr>
        <w:rPr>
          <w:rFonts w:ascii="Times New Roman" w:eastAsia="Times New Roman" w:hAnsi="Times New Roman" w:cs="Times New Roman"/>
          <w:u w:val="single"/>
        </w:rPr>
      </w:pPr>
    </w:p>
    <w:p w14:paraId="3279839D" w14:textId="5DF60021" w:rsidR="001358AE" w:rsidRPr="001358AE" w:rsidRDefault="001358AE" w:rsidP="001358AE">
      <w:pPr>
        <w:rPr>
          <w:rFonts w:ascii="Times New Roman" w:eastAsia="Times New Roman" w:hAnsi="Times New Roman" w:cs="Times New Roman"/>
          <w:u w:val="single"/>
        </w:rPr>
      </w:pP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How to List Your Name in Print: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_________________________________________________________________</w:t>
      </w:r>
    </w:p>
    <w:p w14:paraId="7ABADACC" w14:textId="77777777" w:rsidR="001358AE" w:rsidRPr="001358AE" w:rsidRDefault="001358AE" w:rsidP="001358AE">
      <w:pPr>
        <w:rPr>
          <w:rFonts w:ascii="Times New Roman" w:eastAsia="Times New Roman" w:hAnsi="Times New Roman" w:cs="Times New Roman"/>
        </w:rPr>
      </w:pPr>
    </w:p>
    <w:p w14:paraId="6D68D039" w14:textId="77777777" w:rsidR="001358AE" w:rsidRPr="001358AE" w:rsidRDefault="001358AE" w:rsidP="001358AE">
      <w:pPr>
        <w:rPr>
          <w:rFonts w:ascii="Times New Roman" w:eastAsia="Times New Roman" w:hAnsi="Times New Roman" w:cs="Times New Roman"/>
          <w:u w:val="single"/>
        </w:rPr>
      </w:pP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Contact Name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____________________________________________ </w:t>
      </w: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Phone: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 ___________________________</w:t>
      </w:r>
    </w:p>
    <w:p w14:paraId="69090E52" w14:textId="77777777" w:rsidR="001358AE" w:rsidRPr="001358AE" w:rsidRDefault="001358AE" w:rsidP="001358AE">
      <w:pPr>
        <w:rPr>
          <w:rFonts w:ascii="Times New Roman" w:eastAsia="Times New Roman" w:hAnsi="Times New Roman" w:cs="Times New Roman"/>
          <w:u w:val="single"/>
        </w:rPr>
      </w:pPr>
    </w:p>
    <w:p w14:paraId="1B77441F" w14:textId="77777777" w:rsidR="001358AE" w:rsidRPr="001358AE" w:rsidRDefault="001358AE" w:rsidP="001358AE">
      <w:pPr>
        <w:rPr>
          <w:rFonts w:ascii="Times New Roman" w:eastAsia="Times New Roman" w:hAnsi="Times New Roman" w:cs="Times New Roman"/>
        </w:rPr>
      </w:pPr>
      <w:r w:rsidRPr="001358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Email: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 xml:space="preserve"> __________________________________________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Payment Method: 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______Check ______Credit Card</w:t>
      </w: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14:paraId="497D150E" w14:textId="60F69FB2" w:rsidR="001358AE" w:rsidRDefault="001358AE" w:rsidP="001358AE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358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When reviewing your donation, please add “Dance BFA Concert” to Memo on checks payable to ASU Foundation</w:t>
      </w:r>
      <w:r w:rsidR="00E83B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BFA Dance</w:t>
      </w:r>
      <w:r w:rsidR="00020E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0594E72" w14:textId="2D236300" w:rsidR="00020EAE" w:rsidRDefault="00020EAE" w:rsidP="001358AE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4199CCF1" w14:textId="77777777" w:rsidR="00020EAE" w:rsidRPr="001358AE" w:rsidRDefault="00020EAE" w:rsidP="001358AE">
      <w:pPr>
        <w:rPr>
          <w:rFonts w:ascii="Times New Roman" w:eastAsia="Times New Roman" w:hAnsi="Times New Roman" w:cs="Times New Roman"/>
        </w:rPr>
      </w:pPr>
    </w:p>
    <w:p w14:paraId="5E9D91FA" w14:textId="77777777" w:rsidR="001358AE" w:rsidRPr="001358AE" w:rsidRDefault="001358AE" w:rsidP="001358AE">
      <w:pPr>
        <w:spacing w:after="240"/>
        <w:rPr>
          <w:rFonts w:ascii="Times New Roman" w:eastAsia="Times New Roman" w:hAnsi="Times New Roman" w:cs="Times New Roman"/>
        </w:rPr>
      </w:pPr>
    </w:p>
    <w:p w14:paraId="2D98CE0E" w14:textId="77777777" w:rsidR="001358AE" w:rsidRPr="001358AE" w:rsidRDefault="001358AE" w:rsidP="001358AE">
      <w:pPr>
        <w:spacing w:after="240"/>
        <w:contextualSpacing/>
        <w:rPr>
          <w:rFonts w:ascii="Times New Roman" w:eastAsia="Times New Roman" w:hAnsi="Times New Roman" w:cs="Times New Roman"/>
        </w:rPr>
      </w:pPr>
    </w:p>
    <w:p w14:paraId="6402975B" w14:textId="77777777" w:rsidR="00805BD6" w:rsidRDefault="00805BD6"/>
    <w:sectPr w:rsidR="00805BD6" w:rsidSect="00A81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27FF" w14:textId="77777777" w:rsidR="00AC01CE" w:rsidRDefault="00AC01CE" w:rsidP="00E83B52">
      <w:r>
        <w:separator/>
      </w:r>
    </w:p>
  </w:endnote>
  <w:endnote w:type="continuationSeparator" w:id="0">
    <w:p w14:paraId="4EFD6F12" w14:textId="77777777" w:rsidR="00AC01CE" w:rsidRDefault="00AC01CE" w:rsidP="00E8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AA4BE" w14:textId="77777777" w:rsidR="00E83B52" w:rsidRDefault="00E8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86205" w14:textId="77777777" w:rsidR="00E83B52" w:rsidRDefault="00E8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79B0" w14:textId="77777777" w:rsidR="00E83B52" w:rsidRDefault="00E8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A99D7" w14:textId="77777777" w:rsidR="00AC01CE" w:rsidRDefault="00AC01CE" w:rsidP="00E83B52">
      <w:r>
        <w:separator/>
      </w:r>
    </w:p>
  </w:footnote>
  <w:footnote w:type="continuationSeparator" w:id="0">
    <w:p w14:paraId="28219389" w14:textId="77777777" w:rsidR="00AC01CE" w:rsidRDefault="00AC01CE" w:rsidP="00E8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F247" w14:textId="77777777" w:rsidR="00E83B52" w:rsidRDefault="00E83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0DD8" w14:textId="0C8B98AA" w:rsidR="00E83B52" w:rsidRDefault="00E83B52">
    <w:pPr>
      <w:pStyle w:val="Header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70FB19E" wp14:editId="111DE4E6">
          <wp:extent cx="884419" cy="824230"/>
          <wp:effectExtent l="0" t="0" r="5080" b="1270"/>
          <wp:docPr id="2" name="Picture 2" descr="A picture containing sitting, person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.F.A  Da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837" cy="855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1A219" w14:textId="314C4422" w:rsidR="00E83B52" w:rsidRPr="00480B93" w:rsidRDefault="00E83B52" w:rsidP="00E83B52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                                                          </w:t>
    </w:r>
    <w:r w:rsidRPr="00480B93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>Department of Theatre Arts (B.F.A. Dance)</w:t>
    </w:r>
  </w:p>
  <w:p w14:paraId="31B45FD1" w14:textId="77777777" w:rsidR="00E83B52" w:rsidRPr="00480B93" w:rsidRDefault="00E83B52" w:rsidP="00E83B5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Individual </w:t>
    </w:r>
    <w:r w:rsidRPr="00480B93"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  <w:t xml:space="preserve">Sponsorship Package Levels </w:t>
    </w:r>
  </w:p>
  <w:p w14:paraId="626C57E5" w14:textId="77777777" w:rsidR="00E83B52" w:rsidRDefault="00E83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D188" w14:textId="77777777" w:rsidR="00E83B52" w:rsidRDefault="00E83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AE"/>
    <w:rsid w:val="00020EAE"/>
    <w:rsid w:val="001358AE"/>
    <w:rsid w:val="00480B93"/>
    <w:rsid w:val="00805BD6"/>
    <w:rsid w:val="00A81A1E"/>
    <w:rsid w:val="00AC01CE"/>
    <w:rsid w:val="00D70355"/>
    <w:rsid w:val="00E83B52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386FF"/>
  <w15:chartTrackingRefBased/>
  <w15:docId w15:val="{30940745-2360-C844-A1D7-20975EEE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8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52"/>
  </w:style>
  <w:style w:type="paragraph" w:styleId="Footer">
    <w:name w:val="footer"/>
    <w:basedOn w:val="Normal"/>
    <w:link w:val="FooterChar"/>
    <w:uiPriority w:val="99"/>
    <w:unhideWhenUsed/>
    <w:rsid w:val="00E8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B52"/>
  </w:style>
  <w:style w:type="character" w:styleId="Hyperlink">
    <w:name w:val="Hyperlink"/>
    <w:basedOn w:val="DefaultParagraphFont"/>
    <w:uiPriority w:val="99"/>
    <w:unhideWhenUsed/>
    <w:rsid w:val="00020E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fn.us/f/2iau/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Atkinson</dc:creator>
  <cp:keywords/>
  <dc:description/>
  <cp:lastModifiedBy>James Atkinson</cp:lastModifiedBy>
  <cp:revision>2</cp:revision>
  <dcterms:created xsi:type="dcterms:W3CDTF">2021-12-16T00:13:00Z</dcterms:created>
  <dcterms:modified xsi:type="dcterms:W3CDTF">2021-12-16T00:13:00Z</dcterms:modified>
</cp:coreProperties>
</file>